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การจำหน่ายชื่อและรายการบุคคลออกจากทะเบียนบ้าน เมื่อปรากฏว่าบุคคลในทะเบียนบ้านได้ตายไปแล้ว แต่ยังไม่ได้จำหน่ายชื่อและรายการบุคคล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proofErr w:type="gramStart"/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E540DE">
        <w:rPr>
          <w:rFonts w:ascii="Tahoma" w:hAnsi="Tahoma" w:cs="Tahoma"/>
          <w:noProof/>
          <w:sz w:val="20"/>
          <w:szCs w:val="20"/>
          <w:cs/>
        </w:rPr>
        <w:t>เทศบาลตำบลไร่เก่า</w:t>
      </w:r>
      <w:proofErr w:type="gramEnd"/>
      <w:r w:rsidR="00E540DE">
        <w:rPr>
          <w:rFonts w:ascii="Tahoma" w:hAnsi="Tahoma" w:cs="Tahoma"/>
          <w:noProof/>
          <w:sz w:val="20"/>
          <w:szCs w:val="20"/>
          <w:cs/>
        </w:rPr>
        <w:t xml:space="preserve"> อำเภอ</w:t>
      </w:r>
      <w:r w:rsidR="00E540DE">
        <w:rPr>
          <w:rFonts w:ascii="Tahoma" w:hAnsi="Tahoma" w:cs="Tahoma" w:hint="cs"/>
          <w:noProof/>
          <w:sz w:val="20"/>
          <w:szCs w:val="20"/>
          <w:cs/>
        </w:rPr>
        <w:t>สามร้อยยอด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 xml:space="preserve"> จังหวัดประจวบคีรีขันธ์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8039B4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สำนักทะเบียนท้องถิ่นเทศบาลตำบลไร่เก่า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39B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ฉบับเจ้าบ้านที่ปรากฎชื่อคนตาย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39B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3141215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เอกสารที่เกี่ยวข้องกับผู้ตาย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39B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040480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หนังสือมอบหมายและบัตรประจำตัวผู้มอบหมาย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39B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3899192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.032-689014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http://www.raikaocity.go.th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8039B4" w:rsidP="00D30394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</w:rPr>
        <w:t>$ProcedureName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$ProcedureOrgName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$ProcedureType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$ProcedureCategory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</w:rPr>
        <w:t>$ProcedureImpactTypeName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</w:rPr>
        <w:t>$SupportOrg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การจำหน่ายชื่อและรายการบุคคลออกจากทะเบียนบ้าน เมื่อปรากฏว่าบุคคลในทะเบียนบ้านได้ตายไปแล้ว แต่ยังไม่ได้จำหน่ายชื่อและรายการ เทศบาลตำบลไร่เก่า 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21/09/2015 16:00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C5974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039B4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04503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540D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9B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C59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C597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C59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C59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56B69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94F67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78EE3-F1FD-4C12-8AB6-3EF71E3E3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Gview</cp:lastModifiedBy>
  <cp:revision>3</cp:revision>
  <dcterms:created xsi:type="dcterms:W3CDTF">2015-09-21T09:24:00Z</dcterms:created>
  <dcterms:modified xsi:type="dcterms:W3CDTF">2015-09-30T06:58:00Z</dcterms:modified>
</cp:coreProperties>
</file>