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และขนสิ่งปฏิกูล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55661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C5566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C3434F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และขนสิ่งปฏิกูล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การขอใบอนุญาตประกอบกิจการรับทำการเก็บ และขนสิ่งปฏิกูล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12:26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ผู้ใดประสงค์ขอใบอนุญาตประกอบกิจการรับทำการเก็บและขนสิ่งปฏิกูล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(3)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ด้านสุขลักษณะ 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 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แจ้งคำสั่งไม่ออกใบอนุญาตใบอนุญาตประกอบกิจการรับทำการเก็บ และขนสิ่งปฏิกูลแก่   ผู้ขออนุญาตทราบ 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ในกรณีที่เจ้าพนักงานท้องถิ่น ไม่อาจออกใบอนุญาตหรือยังไม่อาจมีคำสั่งไม่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เอกสารแสดงให้เห็นว่าผู้ขับขี่และ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ผู้ปฏิบัติงานประจำยานพาหนะผ่านการฝึกอบรมด้านการจัดการ     สิ่งปฏิกูล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อัตราค่าธรรมเนียมใบอนุญาตรับทำการเก็บ และขนสิ่งปฏิกูล 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973" w:rsidRDefault="004A7973" w:rsidP="00C81DB8">
      <w:pPr>
        <w:spacing w:after="0" w:line="240" w:lineRule="auto"/>
      </w:pPr>
      <w:r>
        <w:separator/>
      </w:r>
    </w:p>
  </w:endnote>
  <w:endnote w:type="continuationSeparator" w:id="1">
    <w:p w:rsidR="004A7973" w:rsidRDefault="004A797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973" w:rsidRDefault="004A7973" w:rsidP="00C81DB8">
      <w:pPr>
        <w:spacing w:after="0" w:line="240" w:lineRule="auto"/>
      </w:pPr>
      <w:r>
        <w:separator/>
      </w:r>
    </w:p>
  </w:footnote>
  <w:footnote w:type="continuationSeparator" w:id="1">
    <w:p w:rsidR="004A7973" w:rsidRDefault="004A797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C3434F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55661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5566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A7973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D5534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3434F"/>
    <w:rsid w:val="00C55661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A13EC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0039B-C527-4EA2-B628-5B29104F4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1235</Words>
  <Characters>7041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2015-09-11T05:29:00Z</dcterms:created>
  <dcterms:modified xsi:type="dcterms:W3CDTF">2015-10-01T03:27:00Z</dcterms:modified>
</cp:coreProperties>
</file>